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096D" w14:textId="77777777" w:rsidR="003C7FC2" w:rsidRDefault="00A67134" w:rsidP="003C7FC2">
      <w:pPr>
        <w:pStyle w:val="Heading1"/>
        <w:tabs>
          <w:tab w:val="right" w:pos="14459"/>
        </w:tabs>
      </w:pPr>
      <w:r>
        <w:t>Electrical arc flash hazard awareness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14:paraId="5B60096E" w14:textId="421A1B0F"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p w14:paraId="7E8CE1FE" w14:textId="6952EC63" w:rsidR="00CA47CD" w:rsidRDefault="00CA47CD" w:rsidP="00CA47CD">
      <w:pPr>
        <w:pStyle w:val="Heading1"/>
      </w:pPr>
      <w:r>
        <w:t>1</w:t>
      </w:r>
      <w:r>
        <w:tab/>
        <w:t>Engineering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133C5D" w:rsidRPr="00565D8C" w14:paraId="6C96A140" w14:textId="77777777" w:rsidTr="00133C5D">
        <w:trPr>
          <w:cantSplit/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6D04D896" w14:textId="77777777" w:rsidR="00133C5D" w:rsidRPr="00565D8C" w:rsidRDefault="00133C5D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6DF5D985" w14:textId="77777777" w:rsidR="00133C5D" w:rsidRPr="00565D8C" w:rsidRDefault="00133C5D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0BA6AACC" w14:textId="77777777" w:rsidR="00133C5D" w:rsidRPr="00565D8C" w:rsidRDefault="00133C5D" w:rsidP="00C63049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13F301BE" w14:textId="77777777" w:rsidR="00133C5D" w:rsidRPr="00565D8C" w:rsidRDefault="00133C5D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133C5D" w:rsidRPr="00565D8C" w14:paraId="10A06A21" w14:textId="77777777" w:rsidTr="00133C5D">
        <w:trPr>
          <w:cantSplit/>
          <w:trHeight w:val="488"/>
        </w:trPr>
        <w:tc>
          <w:tcPr>
            <w:tcW w:w="1312" w:type="dxa"/>
          </w:tcPr>
          <w:p w14:paraId="69B4FC2C" w14:textId="77777777" w:rsidR="00133C5D" w:rsidRDefault="00133C5D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1.1</w:t>
            </w:r>
          </w:p>
        </w:tc>
        <w:tc>
          <w:tcPr>
            <w:tcW w:w="4453" w:type="dxa"/>
          </w:tcPr>
          <w:p w14:paraId="5F3B21CA" w14:textId="77777777" w:rsidR="00133C5D" w:rsidRDefault="00133C5D" w:rsidP="00C63049">
            <w:r>
              <w:t>Electrical switchboards have been arc flash hazard assessed and documented.</w:t>
            </w:r>
          </w:p>
        </w:tc>
        <w:tc>
          <w:tcPr>
            <w:tcW w:w="655" w:type="pct"/>
          </w:tcPr>
          <w:p w14:paraId="7A8C1B3F" w14:textId="77777777" w:rsidR="00133C5D" w:rsidRPr="00565D8C" w:rsidRDefault="00133C5D" w:rsidP="00C63049">
            <w:pPr>
              <w:pStyle w:val="Tablenormal0"/>
            </w:pPr>
          </w:p>
        </w:tc>
        <w:tc>
          <w:tcPr>
            <w:tcW w:w="2350" w:type="pct"/>
          </w:tcPr>
          <w:p w14:paraId="6BFE2A0F" w14:textId="77777777" w:rsidR="00133C5D" w:rsidRPr="00565D8C" w:rsidRDefault="00133C5D" w:rsidP="00C63049">
            <w:pPr>
              <w:pStyle w:val="Tablenormal0"/>
            </w:pPr>
          </w:p>
        </w:tc>
      </w:tr>
      <w:tr w:rsidR="00133C5D" w:rsidRPr="00565D8C" w14:paraId="60DF675B" w14:textId="77777777" w:rsidTr="00133C5D">
        <w:trPr>
          <w:cantSplit/>
          <w:trHeight w:val="488"/>
        </w:trPr>
        <w:tc>
          <w:tcPr>
            <w:tcW w:w="1312" w:type="dxa"/>
          </w:tcPr>
          <w:p w14:paraId="75141E05" w14:textId="77777777" w:rsidR="00133C5D" w:rsidRDefault="00133C5D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1.2</w:t>
            </w:r>
          </w:p>
        </w:tc>
        <w:tc>
          <w:tcPr>
            <w:tcW w:w="4453" w:type="dxa"/>
          </w:tcPr>
          <w:p w14:paraId="1FD0A233" w14:textId="77777777" w:rsidR="00133C5D" w:rsidRDefault="00133C5D" w:rsidP="00C63049">
            <w:r>
              <w:t>A design review has been conducted to identify potential areas to reduce hazards including fault levels, exposure times, isolation and energisation, containment and system grounding.</w:t>
            </w:r>
          </w:p>
        </w:tc>
        <w:tc>
          <w:tcPr>
            <w:tcW w:w="655" w:type="pct"/>
          </w:tcPr>
          <w:p w14:paraId="21EB4616" w14:textId="77777777" w:rsidR="00133C5D" w:rsidRPr="00565D8C" w:rsidRDefault="00133C5D" w:rsidP="00C63049">
            <w:pPr>
              <w:pStyle w:val="Tablenormal0"/>
            </w:pPr>
          </w:p>
        </w:tc>
        <w:tc>
          <w:tcPr>
            <w:tcW w:w="2350" w:type="pct"/>
          </w:tcPr>
          <w:p w14:paraId="59EC7F60" w14:textId="77777777" w:rsidR="00133C5D" w:rsidRPr="00565D8C" w:rsidRDefault="00133C5D" w:rsidP="00C63049">
            <w:pPr>
              <w:pStyle w:val="Tablenormal0"/>
            </w:pPr>
          </w:p>
        </w:tc>
      </w:tr>
      <w:tr w:rsidR="00133C5D" w:rsidRPr="00565D8C" w14:paraId="62D907C5" w14:textId="77777777" w:rsidTr="00133C5D">
        <w:trPr>
          <w:cantSplit/>
          <w:trHeight w:val="488"/>
        </w:trPr>
        <w:tc>
          <w:tcPr>
            <w:tcW w:w="1312" w:type="dxa"/>
          </w:tcPr>
          <w:p w14:paraId="758CF3F5" w14:textId="77777777" w:rsidR="00133C5D" w:rsidRDefault="00133C5D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1.3</w:t>
            </w:r>
          </w:p>
        </w:tc>
        <w:tc>
          <w:tcPr>
            <w:tcW w:w="4453" w:type="dxa"/>
          </w:tcPr>
          <w:p w14:paraId="3B77FF68" w14:textId="77777777" w:rsidR="00133C5D" w:rsidRDefault="00133C5D" w:rsidP="00C63049">
            <w:r>
              <w:t>Protection devices have been calibrated / tested to verify performance per design.</w:t>
            </w:r>
          </w:p>
        </w:tc>
        <w:tc>
          <w:tcPr>
            <w:tcW w:w="655" w:type="pct"/>
          </w:tcPr>
          <w:p w14:paraId="058E06EF" w14:textId="77777777" w:rsidR="00133C5D" w:rsidRPr="00565D8C" w:rsidRDefault="00133C5D" w:rsidP="00C63049">
            <w:pPr>
              <w:pStyle w:val="Tablenormal0"/>
            </w:pPr>
          </w:p>
        </w:tc>
        <w:tc>
          <w:tcPr>
            <w:tcW w:w="2350" w:type="pct"/>
          </w:tcPr>
          <w:p w14:paraId="34ACC39C" w14:textId="77777777" w:rsidR="00133C5D" w:rsidRPr="00565D8C" w:rsidRDefault="00133C5D" w:rsidP="00C63049">
            <w:pPr>
              <w:pStyle w:val="Tablenormal0"/>
            </w:pPr>
          </w:p>
        </w:tc>
      </w:tr>
      <w:tr w:rsidR="00133C5D" w:rsidRPr="00565D8C" w14:paraId="2F496572" w14:textId="77777777" w:rsidTr="00133C5D">
        <w:trPr>
          <w:cantSplit/>
          <w:trHeight w:val="488"/>
        </w:trPr>
        <w:tc>
          <w:tcPr>
            <w:tcW w:w="1312" w:type="dxa"/>
          </w:tcPr>
          <w:p w14:paraId="3B0BF113" w14:textId="77777777" w:rsidR="00133C5D" w:rsidRDefault="00133C5D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1.4</w:t>
            </w:r>
          </w:p>
        </w:tc>
        <w:tc>
          <w:tcPr>
            <w:tcW w:w="4453" w:type="dxa"/>
          </w:tcPr>
          <w:p w14:paraId="542C3DF1" w14:textId="77777777" w:rsidR="00133C5D" w:rsidRDefault="00133C5D" w:rsidP="00C63049">
            <w:r>
              <w:t>Procedures are in place to ensure engineering details, preventative maintenance programmes and PPE requirements are updated and testing is performed when changes are made.</w:t>
            </w:r>
          </w:p>
        </w:tc>
        <w:tc>
          <w:tcPr>
            <w:tcW w:w="655" w:type="pct"/>
          </w:tcPr>
          <w:p w14:paraId="405130CD" w14:textId="77777777" w:rsidR="00133C5D" w:rsidRPr="00565D8C" w:rsidRDefault="00133C5D" w:rsidP="00C63049">
            <w:pPr>
              <w:pStyle w:val="Tablenormal0"/>
            </w:pPr>
          </w:p>
        </w:tc>
        <w:tc>
          <w:tcPr>
            <w:tcW w:w="2350" w:type="pct"/>
          </w:tcPr>
          <w:p w14:paraId="05C9F1AE" w14:textId="77777777" w:rsidR="00133C5D" w:rsidRPr="00565D8C" w:rsidRDefault="00133C5D" w:rsidP="00C63049">
            <w:pPr>
              <w:pStyle w:val="Tablenormal0"/>
            </w:pPr>
          </w:p>
        </w:tc>
      </w:tr>
      <w:tr w:rsidR="00133C5D" w:rsidRPr="00565D8C" w14:paraId="15FF9FC5" w14:textId="77777777" w:rsidTr="00133C5D">
        <w:trPr>
          <w:cantSplit/>
          <w:trHeight w:val="488"/>
        </w:trPr>
        <w:tc>
          <w:tcPr>
            <w:tcW w:w="1312" w:type="dxa"/>
          </w:tcPr>
          <w:p w14:paraId="2DC599F6" w14:textId="77777777" w:rsidR="00133C5D" w:rsidRDefault="00133C5D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1.5</w:t>
            </w:r>
          </w:p>
        </w:tc>
        <w:tc>
          <w:tcPr>
            <w:tcW w:w="4453" w:type="dxa"/>
          </w:tcPr>
          <w:p w14:paraId="10B03A27" w14:textId="77777777" w:rsidR="00133C5D" w:rsidRDefault="00133C5D" w:rsidP="00C63049">
            <w:r>
              <w:t>Single-line diagrams are up-to-date reflecting any modification to the electrical distribution system.</w:t>
            </w:r>
          </w:p>
        </w:tc>
        <w:tc>
          <w:tcPr>
            <w:tcW w:w="655" w:type="pct"/>
          </w:tcPr>
          <w:p w14:paraId="53B39E18" w14:textId="77777777" w:rsidR="00133C5D" w:rsidRPr="00565D8C" w:rsidRDefault="00133C5D" w:rsidP="00C63049">
            <w:pPr>
              <w:pStyle w:val="Tablenormal0"/>
            </w:pPr>
          </w:p>
        </w:tc>
        <w:tc>
          <w:tcPr>
            <w:tcW w:w="2350" w:type="pct"/>
          </w:tcPr>
          <w:p w14:paraId="2CC4D3D7" w14:textId="77777777" w:rsidR="00133C5D" w:rsidRPr="00565D8C" w:rsidRDefault="00133C5D" w:rsidP="00C63049">
            <w:pPr>
              <w:pStyle w:val="Tablenormal0"/>
            </w:pPr>
          </w:p>
        </w:tc>
      </w:tr>
      <w:tr w:rsidR="00133C5D" w:rsidRPr="00565D8C" w14:paraId="2730148E" w14:textId="77777777" w:rsidTr="00133C5D">
        <w:trPr>
          <w:cantSplit/>
          <w:trHeight w:val="488"/>
        </w:trPr>
        <w:tc>
          <w:tcPr>
            <w:tcW w:w="1312" w:type="dxa"/>
          </w:tcPr>
          <w:p w14:paraId="0AA1190B" w14:textId="77777777" w:rsidR="00133C5D" w:rsidRDefault="00133C5D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1.6</w:t>
            </w:r>
          </w:p>
        </w:tc>
        <w:tc>
          <w:tcPr>
            <w:tcW w:w="4453" w:type="dxa"/>
          </w:tcPr>
          <w:p w14:paraId="614A719E" w14:textId="77777777" w:rsidR="00133C5D" w:rsidRDefault="00133C5D" w:rsidP="00C63049">
            <w:r>
              <w:t>Arc flash labels are clearly displayed on electrical installations.</w:t>
            </w:r>
          </w:p>
        </w:tc>
        <w:tc>
          <w:tcPr>
            <w:tcW w:w="655" w:type="pct"/>
          </w:tcPr>
          <w:p w14:paraId="7FF5A432" w14:textId="77777777" w:rsidR="00133C5D" w:rsidRPr="00565D8C" w:rsidRDefault="00133C5D" w:rsidP="00C63049">
            <w:pPr>
              <w:pStyle w:val="Tablenormal0"/>
            </w:pPr>
          </w:p>
        </w:tc>
        <w:tc>
          <w:tcPr>
            <w:tcW w:w="2350" w:type="pct"/>
          </w:tcPr>
          <w:p w14:paraId="0DA8FE4A" w14:textId="77777777" w:rsidR="00133C5D" w:rsidRPr="00565D8C" w:rsidRDefault="00133C5D" w:rsidP="00C63049">
            <w:pPr>
              <w:pStyle w:val="Tablenormal0"/>
            </w:pPr>
          </w:p>
        </w:tc>
      </w:tr>
    </w:tbl>
    <w:p w14:paraId="58AED065" w14:textId="77777777" w:rsidR="00E02FD2" w:rsidRPr="00E02FD2" w:rsidRDefault="00E02FD2" w:rsidP="00E02FD2"/>
    <w:p w14:paraId="7CEF6A4A" w14:textId="77777777" w:rsidR="00E02FD2" w:rsidRDefault="00E02FD2">
      <w:pPr>
        <w:spacing w:after="0"/>
        <w:rPr>
          <w:rFonts w:ascii="Arial Bold" w:hAnsi="Arial Bold"/>
          <w:b/>
          <w:caps/>
          <w:color w:val="000080"/>
          <w:sz w:val="22"/>
          <w:szCs w:val="28"/>
        </w:rPr>
      </w:pPr>
      <w:r>
        <w:br w:type="page"/>
      </w:r>
    </w:p>
    <w:p w14:paraId="2D437938" w14:textId="457D8F4E" w:rsidR="00CA47CD" w:rsidRDefault="00133C5D" w:rsidP="00133C5D">
      <w:pPr>
        <w:pStyle w:val="Heading2"/>
      </w:pPr>
      <w:r>
        <w:lastRenderedPageBreak/>
        <w:t>2</w:t>
      </w:r>
      <w:r>
        <w:tab/>
        <w:t>Maintenance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133C5D" w:rsidRPr="00565D8C" w14:paraId="26A8A422" w14:textId="77777777" w:rsidTr="00133C5D">
        <w:trPr>
          <w:cantSplit/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282C208D" w14:textId="77777777" w:rsidR="00133C5D" w:rsidRPr="00565D8C" w:rsidRDefault="00133C5D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3FE983D6" w14:textId="77777777" w:rsidR="00133C5D" w:rsidRPr="00565D8C" w:rsidRDefault="00133C5D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7C736E92" w14:textId="77777777" w:rsidR="00133C5D" w:rsidRPr="00565D8C" w:rsidRDefault="00133C5D" w:rsidP="00C63049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7365E254" w14:textId="77777777" w:rsidR="00133C5D" w:rsidRPr="00565D8C" w:rsidRDefault="00133C5D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133C5D" w:rsidRPr="00565D8C" w14:paraId="61E39E6F" w14:textId="77777777" w:rsidTr="00133C5D">
        <w:trPr>
          <w:cantSplit/>
          <w:trHeight w:val="488"/>
        </w:trPr>
        <w:tc>
          <w:tcPr>
            <w:tcW w:w="1312" w:type="dxa"/>
          </w:tcPr>
          <w:p w14:paraId="2EAD6A52" w14:textId="77777777" w:rsidR="00133C5D" w:rsidRDefault="00133C5D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2.1</w:t>
            </w:r>
          </w:p>
        </w:tc>
        <w:tc>
          <w:tcPr>
            <w:tcW w:w="4453" w:type="dxa"/>
          </w:tcPr>
          <w:p w14:paraId="4DD48795" w14:textId="77777777" w:rsidR="00133C5D" w:rsidRDefault="00133C5D" w:rsidP="00C63049">
            <w:r>
              <w:t>Preventative maintenance programs for electrical switchboards and equipment specifically address arc flash hazards.</w:t>
            </w:r>
          </w:p>
        </w:tc>
        <w:tc>
          <w:tcPr>
            <w:tcW w:w="655" w:type="pct"/>
          </w:tcPr>
          <w:p w14:paraId="6D623704" w14:textId="77777777" w:rsidR="00133C5D" w:rsidRPr="00565D8C" w:rsidRDefault="00133C5D" w:rsidP="00C63049">
            <w:pPr>
              <w:pStyle w:val="Tablenormal0"/>
            </w:pPr>
          </w:p>
        </w:tc>
        <w:tc>
          <w:tcPr>
            <w:tcW w:w="2350" w:type="pct"/>
          </w:tcPr>
          <w:p w14:paraId="6BE59720" w14:textId="77777777" w:rsidR="00133C5D" w:rsidRPr="00565D8C" w:rsidRDefault="00133C5D" w:rsidP="00C63049">
            <w:pPr>
              <w:pStyle w:val="Tablenormal0"/>
            </w:pPr>
          </w:p>
        </w:tc>
      </w:tr>
      <w:tr w:rsidR="00133C5D" w:rsidRPr="00565D8C" w14:paraId="1A297CE7" w14:textId="77777777" w:rsidTr="00133C5D">
        <w:trPr>
          <w:cantSplit/>
          <w:trHeight w:val="488"/>
        </w:trPr>
        <w:tc>
          <w:tcPr>
            <w:tcW w:w="1312" w:type="dxa"/>
          </w:tcPr>
          <w:p w14:paraId="7441F33E" w14:textId="77777777" w:rsidR="00133C5D" w:rsidRDefault="00133C5D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2.2</w:t>
            </w:r>
          </w:p>
        </w:tc>
        <w:tc>
          <w:tcPr>
            <w:tcW w:w="4453" w:type="dxa"/>
          </w:tcPr>
          <w:p w14:paraId="211D9972" w14:textId="77777777" w:rsidR="00133C5D" w:rsidRDefault="00133C5D" w:rsidP="00C63049">
            <w:r>
              <w:t>The preventative maintenance program for electrical switchboards and equipment are completed when scheduled.</w:t>
            </w:r>
          </w:p>
        </w:tc>
        <w:tc>
          <w:tcPr>
            <w:tcW w:w="655" w:type="pct"/>
          </w:tcPr>
          <w:p w14:paraId="07947113" w14:textId="77777777" w:rsidR="00133C5D" w:rsidRPr="00565D8C" w:rsidRDefault="00133C5D" w:rsidP="00C63049">
            <w:pPr>
              <w:pStyle w:val="Tablenormal0"/>
            </w:pPr>
          </w:p>
        </w:tc>
        <w:tc>
          <w:tcPr>
            <w:tcW w:w="2350" w:type="pct"/>
          </w:tcPr>
          <w:p w14:paraId="64C2A464" w14:textId="77777777" w:rsidR="00133C5D" w:rsidRPr="00565D8C" w:rsidRDefault="00133C5D" w:rsidP="00C63049">
            <w:pPr>
              <w:pStyle w:val="Tablenormal0"/>
            </w:pPr>
          </w:p>
        </w:tc>
      </w:tr>
      <w:tr w:rsidR="00133C5D" w:rsidRPr="00565D8C" w14:paraId="47C22980" w14:textId="77777777" w:rsidTr="00133C5D">
        <w:trPr>
          <w:cantSplit/>
          <w:trHeight w:val="488"/>
        </w:trPr>
        <w:tc>
          <w:tcPr>
            <w:tcW w:w="1312" w:type="dxa"/>
          </w:tcPr>
          <w:p w14:paraId="44A964F6" w14:textId="77777777" w:rsidR="00133C5D" w:rsidRDefault="00133C5D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2.3</w:t>
            </w:r>
          </w:p>
        </w:tc>
        <w:tc>
          <w:tcPr>
            <w:tcW w:w="4453" w:type="dxa"/>
          </w:tcPr>
          <w:p w14:paraId="3193104D" w14:textId="77777777" w:rsidR="00133C5D" w:rsidRDefault="00133C5D" w:rsidP="00C63049">
            <w:r>
              <w:t>Arc flash hazard label information has been updated with changes to the electrical installation.</w:t>
            </w:r>
          </w:p>
        </w:tc>
        <w:tc>
          <w:tcPr>
            <w:tcW w:w="655" w:type="pct"/>
          </w:tcPr>
          <w:p w14:paraId="71E53921" w14:textId="77777777" w:rsidR="00133C5D" w:rsidRPr="00565D8C" w:rsidRDefault="00133C5D" w:rsidP="00C63049">
            <w:pPr>
              <w:pStyle w:val="Tablenormal0"/>
            </w:pPr>
          </w:p>
        </w:tc>
        <w:tc>
          <w:tcPr>
            <w:tcW w:w="2350" w:type="pct"/>
          </w:tcPr>
          <w:p w14:paraId="01CD9B0E" w14:textId="77777777" w:rsidR="00133C5D" w:rsidRPr="00565D8C" w:rsidRDefault="00133C5D" w:rsidP="00C63049">
            <w:pPr>
              <w:pStyle w:val="Tablenormal0"/>
            </w:pPr>
          </w:p>
        </w:tc>
      </w:tr>
    </w:tbl>
    <w:p w14:paraId="42219F28" w14:textId="3EBF4A05" w:rsidR="00133C5D" w:rsidRDefault="00616DA2" w:rsidP="00616DA2">
      <w:pPr>
        <w:pStyle w:val="Heading1"/>
      </w:pPr>
      <w:r>
        <w:t>3</w:t>
      </w:r>
      <w:r>
        <w:tab/>
        <w:t>Safety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616DA2" w:rsidRPr="00565D8C" w14:paraId="4E550167" w14:textId="77777777" w:rsidTr="00616DA2">
        <w:trPr>
          <w:cantSplit/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3AF1AD24" w14:textId="77777777" w:rsidR="00616DA2" w:rsidRPr="00565D8C" w:rsidRDefault="00616DA2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648C0290" w14:textId="77777777" w:rsidR="00616DA2" w:rsidRPr="00565D8C" w:rsidRDefault="00616DA2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6A4B28E6" w14:textId="77777777" w:rsidR="00616DA2" w:rsidRPr="00565D8C" w:rsidRDefault="00616DA2" w:rsidP="00C63049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606CF08B" w14:textId="77777777" w:rsidR="00616DA2" w:rsidRPr="00565D8C" w:rsidRDefault="00616DA2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616DA2" w:rsidRPr="00565D8C" w14:paraId="049B42EA" w14:textId="77777777" w:rsidTr="00616DA2">
        <w:trPr>
          <w:cantSplit/>
          <w:trHeight w:val="488"/>
        </w:trPr>
        <w:tc>
          <w:tcPr>
            <w:tcW w:w="1312" w:type="dxa"/>
          </w:tcPr>
          <w:p w14:paraId="2E239E64" w14:textId="77777777" w:rsidR="00616DA2" w:rsidRDefault="00616DA2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3.1</w:t>
            </w:r>
          </w:p>
        </w:tc>
        <w:tc>
          <w:tcPr>
            <w:tcW w:w="4453" w:type="dxa"/>
          </w:tcPr>
          <w:p w14:paraId="2780313B" w14:textId="77777777" w:rsidR="00616DA2" w:rsidRDefault="00616DA2" w:rsidP="00C63049">
            <w:r>
              <w:t>The site safety program includes electrical hazard/risk evaluation procedures, safe electrical work procedures and electrical safety principles.</w:t>
            </w:r>
          </w:p>
        </w:tc>
        <w:tc>
          <w:tcPr>
            <w:tcW w:w="655" w:type="pct"/>
          </w:tcPr>
          <w:p w14:paraId="7BED622C" w14:textId="77777777" w:rsidR="00616DA2" w:rsidRPr="00565D8C" w:rsidRDefault="00616DA2" w:rsidP="00C63049">
            <w:pPr>
              <w:pStyle w:val="Tablenormal0"/>
            </w:pPr>
          </w:p>
        </w:tc>
        <w:tc>
          <w:tcPr>
            <w:tcW w:w="2350" w:type="pct"/>
          </w:tcPr>
          <w:p w14:paraId="5CDC2599" w14:textId="77777777" w:rsidR="00616DA2" w:rsidRPr="00565D8C" w:rsidRDefault="00616DA2" w:rsidP="00C63049">
            <w:pPr>
              <w:pStyle w:val="Tablenormal0"/>
            </w:pPr>
          </w:p>
        </w:tc>
      </w:tr>
      <w:tr w:rsidR="00616DA2" w:rsidRPr="00565D8C" w14:paraId="7BD317E3" w14:textId="77777777" w:rsidTr="00616DA2">
        <w:trPr>
          <w:cantSplit/>
          <w:trHeight w:val="488"/>
        </w:trPr>
        <w:tc>
          <w:tcPr>
            <w:tcW w:w="1312" w:type="dxa"/>
          </w:tcPr>
          <w:p w14:paraId="5362C6CD" w14:textId="77777777" w:rsidR="00616DA2" w:rsidRDefault="00616DA2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3.2</w:t>
            </w:r>
          </w:p>
        </w:tc>
        <w:tc>
          <w:tcPr>
            <w:tcW w:w="4453" w:type="dxa"/>
          </w:tcPr>
          <w:p w14:paraId="0F717E5E" w14:textId="77777777" w:rsidR="00616DA2" w:rsidRDefault="00616DA2" w:rsidP="00C63049">
            <w:r>
              <w:t>The site has safety procedures in place to minimize dangers where “working on or near energised electrical installations” cannot be avoided.</w:t>
            </w:r>
          </w:p>
        </w:tc>
        <w:tc>
          <w:tcPr>
            <w:tcW w:w="655" w:type="pct"/>
          </w:tcPr>
          <w:p w14:paraId="1009921A" w14:textId="77777777" w:rsidR="00616DA2" w:rsidRPr="00565D8C" w:rsidRDefault="00616DA2" w:rsidP="00C63049">
            <w:pPr>
              <w:pStyle w:val="Tablenormal0"/>
            </w:pPr>
          </w:p>
        </w:tc>
        <w:tc>
          <w:tcPr>
            <w:tcW w:w="2350" w:type="pct"/>
          </w:tcPr>
          <w:p w14:paraId="5A369A87" w14:textId="77777777" w:rsidR="00616DA2" w:rsidRPr="00565D8C" w:rsidRDefault="00616DA2" w:rsidP="00C63049">
            <w:pPr>
              <w:pStyle w:val="Tablenormal0"/>
            </w:pPr>
          </w:p>
        </w:tc>
      </w:tr>
      <w:tr w:rsidR="00616DA2" w:rsidRPr="00565D8C" w14:paraId="2CA35A17" w14:textId="77777777" w:rsidTr="00616DA2">
        <w:trPr>
          <w:cantSplit/>
          <w:trHeight w:val="488"/>
        </w:trPr>
        <w:tc>
          <w:tcPr>
            <w:tcW w:w="1312" w:type="dxa"/>
          </w:tcPr>
          <w:p w14:paraId="6C48606A" w14:textId="77777777" w:rsidR="00616DA2" w:rsidRDefault="00616DA2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3.3</w:t>
            </w:r>
          </w:p>
        </w:tc>
        <w:tc>
          <w:tcPr>
            <w:tcW w:w="4453" w:type="dxa"/>
          </w:tcPr>
          <w:p w14:paraId="2FA7B393" w14:textId="77777777" w:rsidR="00616DA2" w:rsidRDefault="00616DA2" w:rsidP="00C63049">
            <w:r>
              <w:t>The site has a formal record-keeping process for documenting arc flash accidents and near misses.</w:t>
            </w:r>
          </w:p>
        </w:tc>
        <w:tc>
          <w:tcPr>
            <w:tcW w:w="655" w:type="pct"/>
          </w:tcPr>
          <w:p w14:paraId="4FA0EBFD" w14:textId="77777777" w:rsidR="00616DA2" w:rsidRPr="00565D8C" w:rsidRDefault="00616DA2" w:rsidP="00C63049">
            <w:pPr>
              <w:pStyle w:val="Tablenormal0"/>
            </w:pPr>
          </w:p>
        </w:tc>
        <w:tc>
          <w:tcPr>
            <w:tcW w:w="2350" w:type="pct"/>
          </w:tcPr>
          <w:p w14:paraId="6B8A1DBA" w14:textId="77777777" w:rsidR="00616DA2" w:rsidRPr="00565D8C" w:rsidRDefault="00616DA2" w:rsidP="00C63049">
            <w:pPr>
              <w:pStyle w:val="Tablenormal0"/>
            </w:pPr>
          </w:p>
        </w:tc>
      </w:tr>
      <w:tr w:rsidR="00616DA2" w:rsidRPr="00565D8C" w14:paraId="467EFA04" w14:textId="77777777" w:rsidTr="00616DA2">
        <w:trPr>
          <w:cantSplit/>
          <w:trHeight w:val="488"/>
        </w:trPr>
        <w:tc>
          <w:tcPr>
            <w:tcW w:w="1312" w:type="dxa"/>
          </w:tcPr>
          <w:p w14:paraId="11C3DF07" w14:textId="77777777" w:rsidR="00616DA2" w:rsidRDefault="00616DA2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3.4</w:t>
            </w:r>
          </w:p>
        </w:tc>
        <w:tc>
          <w:tcPr>
            <w:tcW w:w="4453" w:type="dxa"/>
          </w:tcPr>
          <w:p w14:paraId="224FCBA3" w14:textId="77777777" w:rsidR="00616DA2" w:rsidRDefault="00616DA2" w:rsidP="00C63049">
            <w:r>
              <w:t>There is a process in place that ensures actions will be taken to review and update procedures when an arc flash accident or near miss occurs.</w:t>
            </w:r>
          </w:p>
        </w:tc>
        <w:tc>
          <w:tcPr>
            <w:tcW w:w="655" w:type="pct"/>
          </w:tcPr>
          <w:p w14:paraId="6A43F99D" w14:textId="77777777" w:rsidR="00616DA2" w:rsidRPr="00565D8C" w:rsidRDefault="00616DA2" w:rsidP="00C63049">
            <w:pPr>
              <w:pStyle w:val="Tablenormal0"/>
            </w:pPr>
          </w:p>
        </w:tc>
        <w:tc>
          <w:tcPr>
            <w:tcW w:w="2350" w:type="pct"/>
          </w:tcPr>
          <w:p w14:paraId="4CCBEE3A" w14:textId="77777777" w:rsidR="00616DA2" w:rsidRPr="00565D8C" w:rsidRDefault="00616DA2" w:rsidP="00C63049">
            <w:pPr>
              <w:pStyle w:val="Tablenormal0"/>
            </w:pPr>
          </w:p>
        </w:tc>
      </w:tr>
    </w:tbl>
    <w:p w14:paraId="4F43855F" w14:textId="77777777" w:rsidR="00E6166A" w:rsidRPr="00E6166A" w:rsidRDefault="00E6166A" w:rsidP="00E6166A"/>
    <w:p w14:paraId="4BE21CEA" w14:textId="77777777" w:rsidR="00E6166A" w:rsidRPr="00E6166A" w:rsidRDefault="00E6166A" w:rsidP="00E6166A">
      <w:r w:rsidRPr="00E6166A">
        <w:br w:type="page"/>
      </w:r>
    </w:p>
    <w:p w14:paraId="4B877849" w14:textId="6C6077D5" w:rsidR="00616DA2" w:rsidRDefault="00616DA2" w:rsidP="00616DA2">
      <w:pPr>
        <w:pStyle w:val="Heading1"/>
      </w:pPr>
      <w:r>
        <w:lastRenderedPageBreak/>
        <w:t>4</w:t>
      </w:r>
      <w:r>
        <w:tab/>
        <w:t>Training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6F5133" w:rsidRPr="00565D8C" w14:paraId="1E882810" w14:textId="77777777" w:rsidTr="006F5133">
        <w:trPr>
          <w:cantSplit/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3C7A255E" w14:textId="77777777" w:rsidR="006F5133" w:rsidRPr="00565D8C" w:rsidRDefault="006F5133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34F84929" w14:textId="77777777" w:rsidR="006F5133" w:rsidRPr="00565D8C" w:rsidRDefault="006F5133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341B84B5" w14:textId="77777777" w:rsidR="006F5133" w:rsidRPr="00565D8C" w:rsidRDefault="006F5133" w:rsidP="00C63049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1EBEF34A" w14:textId="77777777" w:rsidR="006F5133" w:rsidRPr="00565D8C" w:rsidRDefault="006F5133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6F5133" w:rsidRPr="00565D8C" w14:paraId="67A4C7D3" w14:textId="77777777" w:rsidTr="006F5133">
        <w:trPr>
          <w:cantSplit/>
          <w:trHeight w:val="488"/>
        </w:trPr>
        <w:tc>
          <w:tcPr>
            <w:tcW w:w="1312" w:type="dxa"/>
          </w:tcPr>
          <w:p w14:paraId="6875C0E8" w14:textId="77777777" w:rsidR="006F5133" w:rsidRDefault="006F5133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4.1</w:t>
            </w:r>
          </w:p>
        </w:tc>
        <w:tc>
          <w:tcPr>
            <w:tcW w:w="4453" w:type="dxa"/>
          </w:tcPr>
          <w:p w14:paraId="08766EFC" w14:textId="77777777" w:rsidR="006F5133" w:rsidRDefault="006F5133" w:rsidP="00C63049">
            <w:r>
              <w:t>The site has an Electrical Safety training program that provides workers the knowledge and understanding of electrical hazards in the workplace.</w:t>
            </w:r>
          </w:p>
        </w:tc>
        <w:tc>
          <w:tcPr>
            <w:tcW w:w="655" w:type="pct"/>
          </w:tcPr>
          <w:p w14:paraId="428C5FD6" w14:textId="77777777" w:rsidR="006F5133" w:rsidRPr="00565D8C" w:rsidRDefault="006F5133" w:rsidP="00C63049">
            <w:pPr>
              <w:pStyle w:val="Tablenormal0"/>
            </w:pPr>
          </w:p>
        </w:tc>
        <w:tc>
          <w:tcPr>
            <w:tcW w:w="2350" w:type="pct"/>
          </w:tcPr>
          <w:p w14:paraId="1E45679E" w14:textId="77777777" w:rsidR="006F5133" w:rsidRPr="00565D8C" w:rsidRDefault="006F5133" w:rsidP="00C63049">
            <w:pPr>
              <w:pStyle w:val="Tablenormal0"/>
            </w:pPr>
          </w:p>
        </w:tc>
      </w:tr>
      <w:tr w:rsidR="006F5133" w:rsidRPr="00565D8C" w14:paraId="03531683" w14:textId="77777777" w:rsidTr="006F5133">
        <w:trPr>
          <w:cantSplit/>
          <w:trHeight w:val="488"/>
        </w:trPr>
        <w:tc>
          <w:tcPr>
            <w:tcW w:w="1312" w:type="dxa"/>
          </w:tcPr>
          <w:p w14:paraId="3792E908" w14:textId="77777777" w:rsidR="006F5133" w:rsidRDefault="006F5133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4.2</w:t>
            </w:r>
          </w:p>
        </w:tc>
        <w:tc>
          <w:tcPr>
            <w:tcW w:w="4453" w:type="dxa"/>
          </w:tcPr>
          <w:p w14:paraId="1A02A9A8" w14:textId="77777777" w:rsidR="006F5133" w:rsidRDefault="006F5133" w:rsidP="00C63049">
            <w:r>
              <w:t>The Electrical Safety training program includes arc flash awareness, selection and use of appropriate PPE, explanation of warning signs and labels, and procedures for isolating/energising of electrical equipment.</w:t>
            </w:r>
          </w:p>
        </w:tc>
        <w:tc>
          <w:tcPr>
            <w:tcW w:w="655" w:type="pct"/>
          </w:tcPr>
          <w:p w14:paraId="73334C06" w14:textId="77777777" w:rsidR="006F5133" w:rsidRPr="00565D8C" w:rsidRDefault="006F5133" w:rsidP="00C63049">
            <w:pPr>
              <w:pStyle w:val="Tablenormal0"/>
            </w:pPr>
          </w:p>
        </w:tc>
        <w:tc>
          <w:tcPr>
            <w:tcW w:w="2350" w:type="pct"/>
          </w:tcPr>
          <w:p w14:paraId="11F872A6" w14:textId="77777777" w:rsidR="006F5133" w:rsidRPr="00565D8C" w:rsidRDefault="006F5133" w:rsidP="00C63049">
            <w:pPr>
              <w:pStyle w:val="Tablenormal0"/>
            </w:pPr>
          </w:p>
        </w:tc>
      </w:tr>
      <w:tr w:rsidR="006F5133" w:rsidRPr="00565D8C" w14:paraId="3BC302B8" w14:textId="77777777" w:rsidTr="006F5133">
        <w:trPr>
          <w:cantSplit/>
          <w:trHeight w:val="488"/>
        </w:trPr>
        <w:tc>
          <w:tcPr>
            <w:tcW w:w="1312" w:type="dxa"/>
          </w:tcPr>
          <w:p w14:paraId="259348A7" w14:textId="77777777" w:rsidR="006F5133" w:rsidRDefault="006F5133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4.3</w:t>
            </w:r>
          </w:p>
        </w:tc>
        <w:tc>
          <w:tcPr>
            <w:tcW w:w="4453" w:type="dxa"/>
          </w:tcPr>
          <w:p w14:paraId="1E56F6D4" w14:textId="77777777" w:rsidR="006F5133" w:rsidRDefault="006F5133" w:rsidP="00C63049">
            <w:r>
              <w:t>Site personnel have been trained in the hazards when working on or near energized electrical installations.</w:t>
            </w:r>
          </w:p>
        </w:tc>
        <w:tc>
          <w:tcPr>
            <w:tcW w:w="655" w:type="pct"/>
          </w:tcPr>
          <w:p w14:paraId="0947EA6D" w14:textId="77777777" w:rsidR="006F5133" w:rsidRPr="00565D8C" w:rsidRDefault="006F5133" w:rsidP="00C63049">
            <w:pPr>
              <w:pStyle w:val="Tablenormal0"/>
            </w:pPr>
          </w:p>
        </w:tc>
        <w:tc>
          <w:tcPr>
            <w:tcW w:w="2350" w:type="pct"/>
          </w:tcPr>
          <w:p w14:paraId="26F90F0C" w14:textId="77777777" w:rsidR="006F5133" w:rsidRPr="00565D8C" w:rsidRDefault="006F5133" w:rsidP="00C63049">
            <w:pPr>
              <w:pStyle w:val="Tablenormal0"/>
            </w:pPr>
          </w:p>
        </w:tc>
      </w:tr>
      <w:tr w:rsidR="006F5133" w:rsidRPr="00565D8C" w14:paraId="334F554A" w14:textId="77777777" w:rsidTr="006F5133">
        <w:trPr>
          <w:cantSplit/>
          <w:trHeight w:val="488"/>
        </w:trPr>
        <w:tc>
          <w:tcPr>
            <w:tcW w:w="1312" w:type="dxa"/>
          </w:tcPr>
          <w:p w14:paraId="434C31FF" w14:textId="77777777" w:rsidR="006F5133" w:rsidRDefault="006F5133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4.4</w:t>
            </w:r>
          </w:p>
        </w:tc>
        <w:tc>
          <w:tcPr>
            <w:tcW w:w="4453" w:type="dxa"/>
          </w:tcPr>
          <w:p w14:paraId="5D26E5B7" w14:textId="77777777" w:rsidR="006F5133" w:rsidRDefault="006F5133" w:rsidP="00C63049">
            <w:r>
              <w:t>The training program is periodically reviewed to identify needed changes.</w:t>
            </w:r>
          </w:p>
        </w:tc>
        <w:tc>
          <w:tcPr>
            <w:tcW w:w="655" w:type="pct"/>
          </w:tcPr>
          <w:p w14:paraId="384794C4" w14:textId="77777777" w:rsidR="006F5133" w:rsidRPr="00565D8C" w:rsidRDefault="006F5133" w:rsidP="00C63049">
            <w:pPr>
              <w:pStyle w:val="Tablenormal0"/>
            </w:pPr>
          </w:p>
        </w:tc>
        <w:tc>
          <w:tcPr>
            <w:tcW w:w="2350" w:type="pct"/>
          </w:tcPr>
          <w:p w14:paraId="2D2303A3" w14:textId="77777777" w:rsidR="006F5133" w:rsidRPr="00565D8C" w:rsidRDefault="006F5133" w:rsidP="00C63049">
            <w:pPr>
              <w:pStyle w:val="Tablenormal0"/>
            </w:pPr>
          </w:p>
        </w:tc>
      </w:tr>
      <w:tr w:rsidR="006F5133" w:rsidRPr="00565D8C" w14:paraId="0BAFBBEA" w14:textId="77777777" w:rsidTr="006F5133">
        <w:trPr>
          <w:cantSplit/>
          <w:trHeight w:val="488"/>
        </w:trPr>
        <w:tc>
          <w:tcPr>
            <w:tcW w:w="1312" w:type="dxa"/>
          </w:tcPr>
          <w:p w14:paraId="0587BFE5" w14:textId="77777777" w:rsidR="006F5133" w:rsidRDefault="006F5133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4.5</w:t>
            </w:r>
          </w:p>
        </w:tc>
        <w:tc>
          <w:tcPr>
            <w:tcW w:w="4453" w:type="dxa"/>
          </w:tcPr>
          <w:p w14:paraId="43D956A9" w14:textId="77777777" w:rsidR="006F5133" w:rsidRDefault="006F5133" w:rsidP="00C63049">
            <w:r>
              <w:t>Electrical safety training records are maintained and stored.</w:t>
            </w:r>
          </w:p>
        </w:tc>
        <w:tc>
          <w:tcPr>
            <w:tcW w:w="655" w:type="pct"/>
          </w:tcPr>
          <w:p w14:paraId="03DE5A27" w14:textId="77777777" w:rsidR="006F5133" w:rsidRPr="00565D8C" w:rsidRDefault="006F5133" w:rsidP="00C63049">
            <w:pPr>
              <w:pStyle w:val="Tablenormal0"/>
            </w:pPr>
          </w:p>
        </w:tc>
        <w:tc>
          <w:tcPr>
            <w:tcW w:w="2350" w:type="pct"/>
          </w:tcPr>
          <w:p w14:paraId="04354BF6" w14:textId="77777777" w:rsidR="006F5133" w:rsidRPr="00565D8C" w:rsidRDefault="006F5133" w:rsidP="00C63049">
            <w:pPr>
              <w:pStyle w:val="Tablenormal0"/>
            </w:pPr>
          </w:p>
        </w:tc>
      </w:tr>
    </w:tbl>
    <w:p w14:paraId="479D168F" w14:textId="7CCFC56D" w:rsidR="00616DA2" w:rsidRPr="00616DA2" w:rsidRDefault="00F456CF" w:rsidP="00F456CF">
      <w:pPr>
        <w:pStyle w:val="Heading1"/>
      </w:pPr>
      <w:r>
        <w:t>5</w:t>
      </w:r>
      <w:r>
        <w:tab/>
        <w:t>Personal protective equipment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F456CF" w:rsidRPr="00565D8C" w14:paraId="19D52FE8" w14:textId="77777777" w:rsidTr="00F456CF">
        <w:trPr>
          <w:cantSplit/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0BFA2619" w14:textId="77777777" w:rsidR="00F456CF" w:rsidRPr="00565D8C" w:rsidRDefault="00F456CF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16943E2A" w14:textId="77777777" w:rsidR="00F456CF" w:rsidRPr="00565D8C" w:rsidRDefault="00F456CF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502183C2" w14:textId="77777777" w:rsidR="00F456CF" w:rsidRPr="00565D8C" w:rsidRDefault="00F456CF" w:rsidP="00C63049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30C893A7" w14:textId="77777777" w:rsidR="00F456CF" w:rsidRPr="00565D8C" w:rsidRDefault="00F456CF" w:rsidP="00C63049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F456CF" w:rsidRPr="00565D8C" w14:paraId="6EDA4CD3" w14:textId="77777777" w:rsidTr="00F456CF">
        <w:trPr>
          <w:cantSplit/>
          <w:trHeight w:val="488"/>
        </w:trPr>
        <w:tc>
          <w:tcPr>
            <w:tcW w:w="1312" w:type="dxa"/>
          </w:tcPr>
          <w:p w14:paraId="229BA0A3" w14:textId="77777777" w:rsidR="00F456CF" w:rsidRDefault="00F456CF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5.1</w:t>
            </w:r>
          </w:p>
        </w:tc>
        <w:tc>
          <w:tcPr>
            <w:tcW w:w="4453" w:type="dxa"/>
          </w:tcPr>
          <w:p w14:paraId="476E6063" w14:textId="77777777" w:rsidR="00F456CF" w:rsidRDefault="00F456CF" w:rsidP="00C63049">
            <w:r>
              <w:t>The site has a procedure on how and when arc flash PPE should be worn and maintained.</w:t>
            </w:r>
          </w:p>
        </w:tc>
        <w:tc>
          <w:tcPr>
            <w:tcW w:w="655" w:type="pct"/>
          </w:tcPr>
          <w:p w14:paraId="70748144" w14:textId="77777777" w:rsidR="00F456CF" w:rsidRPr="00565D8C" w:rsidRDefault="00F456CF" w:rsidP="00C63049">
            <w:pPr>
              <w:pStyle w:val="Tablenormal0"/>
            </w:pPr>
          </w:p>
        </w:tc>
        <w:tc>
          <w:tcPr>
            <w:tcW w:w="2350" w:type="pct"/>
          </w:tcPr>
          <w:p w14:paraId="408FFC99" w14:textId="77777777" w:rsidR="00F456CF" w:rsidRPr="00565D8C" w:rsidRDefault="00F456CF" w:rsidP="00C63049">
            <w:pPr>
              <w:pStyle w:val="Tablenormal0"/>
            </w:pPr>
          </w:p>
        </w:tc>
      </w:tr>
      <w:tr w:rsidR="00F456CF" w:rsidRPr="00565D8C" w14:paraId="15982F04" w14:textId="77777777" w:rsidTr="00F456CF">
        <w:trPr>
          <w:cantSplit/>
          <w:trHeight w:val="488"/>
        </w:trPr>
        <w:tc>
          <w:tcPr>
            <w:tcW w:w="1312" w:type="dxa"/>
          </w:tcPr>
          <w:p w14:paraId="47C23349" w14:textId="77777777" w:rsidR="00F456CF" w:rsidRDefault="00F456CF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5.2</w:t>
            </w:r>
          </w:p>
        </w:tc>
        <w:tc>
          <w:tcPr>
            <w:tcW w:w="4453" w:type="dxa"/>
          </w:tcPr>
          <w:p w14:paraId="00366272" w14:textId="77777777" w:rsidR="00F456CF" w:rsidRDefault="00F456CF" w:rsidP="00C63049">
            <w:r>
              <w:t>Arc flash PPE is readily available for use when required.</w:t>
            </w:r>
          </w:p>
        </w:tc>
        <w:tc>
          <w:tcPr>
            <w:tcW w:w="655" w:type="pct"/>
          </w:tcPr>
          <w:p w14:paraId="416B6A9C" w14:textId="77777777" w:rsidR="00F456CF" w:rsidRPr="00565D8C" w:rsidRDefault="00F456CF" w:rsidP="00C63049">
            <w:pPr>
              <w:pStyle w:val="Tablenormal0"/>
            </w:pPr>
          </w:p>
        </w:tc>
        <w:tc>
          <w:tcPr>
            <w:tcW w:w="2350" w:type="pct"/>
          </w:tcPr>
          <w:p w14:paraId="50E5A92E" w14:textId="77777777" w:rsidR="00F456CF" w:rsidRPr="00565D8C" w:rsidRDefault="00F456CF" w:rsidP="00C63049">
            <w:pPr>
              <w:pStyle w:val="Tablenormal0"/>
            </w:pPr>
          </w:p>
        </w:tc>
      </w:tr>
      <w:tr w:rsidR="00F456CF" w:rsidRPr="00565D8C" w14:paraId="51446739" w14:textId="77777777" w:rsidTr="00F456CF">
        <w:trPr>
          <w:cantSplit/>
          <w:trHeight w:val="488"/>
        </w:trPr>
        <w:tc>
          <w:tcPr>
            <w:tcW w:w="1312" w:type="dxa"/>
          </w:tcPr>
          <w:p w14:paraId="0A50761C" w14:textId="77777777" w:rsidR="00F456CF" w:rsidRDefault="00F456CF" w:rsidP="00C63049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5.3</w:t>
            </w:r>
          </w:p>
        </w:tc>
        <w:tc>
          <w:tcPr>
            <w:tcW w:w="4453" w:type="dxa"/>
          </w:tcPr>
          <w:p w14:paraId="4BCFD8DA" w14:textId="77777777" w:rsidR="00F456CF" w:rsidRDefault="00F456CF" w:rsidP="00C63049">
            <w:r>
              <w:t>Arc flash PPE is appropriate to the hazard level of the assessed arc flash incident energy.</w:t>
            </w:r>
          </w:p>
        </w:tc>
        <w:tc>
          <w:tcPr>
            <w:tcW w:w="655" w:type="pct"/>
          </w:tcPr>
          <w:p w14:paraId="7FBF0460" w14:textId="77777777" w:rsidR="00F456CF" w:rsidRPr="00565D8C" w:rsidRDefault="00F456CF" w:rsidP="00C63049">
            <w:pPr>
              <w:pStyle w:val="Tablenormal0"/>
            </w:pPr>
          </w:p>
        </w:tc>
        <w:tc>
          <w:tcPr>
            <w:tcW w:w="2350" w:type="pct"/>
          </w:tcPr>
          <w:p w14:paraId="5E17C744" w14:textId="77777777" w:rsidR="00F456CF" w:rsidRPr="00565D8C" w:rsidRDefault="00F456CF" w:rsidP="00C63049">
            <w:pPr>
              <w:pStyle w:val="Tablenormal0"/>
            </w:pPr>
          </w:p>
        </w:tc>
      </w:tr>
    </w:tbl>
    <w:p w14:paraId="48397418" w14:textId="060332D4" w:rsidR="00133C5D" w:rsidRDefault="00133C5D" w:rsidP="00CA47CD"/>
    <w:sectPr w:rsidR="00133C5D" w:rsidSect="00DE27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2234" w14:textId="77777777" w:rsidR="00B15CA0" w:rsidRDefault="00B15CA0">
      <w:r>
        <w:separator/>
      </w:r>
    </w:p>
  </w:endnote>
  <w:endnote w:type="continuationSeparator" w:id="0">
    <w:p w14:paraId="069E06E8" w14:textId="77777777" w:rsidR="00B15CA0" w:rsidRDefault="00B1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1131" w14:textId="77777777" w:rsidR="00492740" w:rsidRDefault="00492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0A15" w14:textId="0569EC19" w:rsidR="00D34D5F" w:rsidRPr="006746A8" w:rsidRDefault="00A67134" w:rsidP="006746A8">
    <w:pPr>
      <w:pStyle w:val="Footer"/>
      <w:tabs>
        <w:tab w:val="right" w:pos="14459"/>
      </w:tabs>
    </w:pPr>
    <w:r>
      <w:t>Electrical arc flash hazard awareness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E60789">
      <w:rPr>
        <w:noProof/>
      </w:rPr>
      <w:t>1</w:t>
    </w:r>
    <w:r w:rsidR="00B64808" w:rsidRPr="006746A8">
      <w:fldChar w:fldCharType="end"/>
    </w:r>
    <w:r w:rsidR="00B64808" w:rsidRPr="006746A8">
      <w:t xml:space="preserve"> of </w:t>
    </w:r>
    <w:fldSimple w:instr=" NUMPAGES  \* Arabic  \* MERGEFORMAT ">
      <w:r w:rsidR="00E60789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1CE1" w14:textId="77777777" w:rsidR="00492740" w:rsidRDefault="00492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3D1B" w14:textId="77777777" w:rsidR="00B15CA0" w:rsidRDefault="00B15CA0">
      <w:r>
        <w:separator/>
      </w:r>
    </w:p>
  </w:footnote>
  <w:footnote w:type="continuationSeparator" w:id="0">
    <w:p w14:paraId="44E969A8" w14:textId="77777777" w:rsidR="00B15CA0" w:rsidRDefault="00B1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1350" w14:textId="77777777" w:rsidR="00492740" w:rsidRDefault="00492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0A14" w14:textId="77777777"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1440" w14:textId="77777777" w:rsidR="00492740" w:rsidRDefault="00492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73460">
    <w:abstractNumId w:val="21"/>
  </w:num>
  <w:num w:numId="2" w16cid:durableId="2066635929">
    <w:abstractNumId w:val="27"/>
  </w:num>
  <w:num w:numId="3" w16cid:durableId="1578587432">
    <w:abstractNumId w:val="23"/>
  </w:num>
  <w:num w:numId="4" w16cid:durableId="815611696">
    <w:abstractNumId w:val="10"/>
  </w:num>
  <w:num w:numId="5" w16cid:durableId="859509305">
    <w:abstractNumId w:val="20"/>
  </w:num>
  <w:num w:numId="6" w16cid:durableId="1026828157">
    <w:abstractNumId w:val="14"/>
  </w:num>
  <w:num w:numId="7" w16cid:durableId="1642268915">
    <w:abstractNumId w:val="18"/>
  </w:num>
  <w:num w:numId="8" w16cid:durableId="328294026">
    <w:abstractNumId w:val="28"/>
  </w:num>
  <w:num w:numId="9" w16cid:durableId="1916086703">
    <w:abstractNumId w:val="22"/>
  </w:num>
  <w:num w:numId="10" w16cid:durableId="1183206325">
    <w:abstractNumId w:val="24"/>
  </w:num>
  <w:num w:numId="11" w16cid:durableId="684016282">
    <w:abstractNumId w:val="29"/>
  </w:num>
  <w:num w:numId="12" w16cid:durableId="2078816238">
    <w:abstractNumId w:val="16"/>
  </w:num>
  <w:num w:numId="13" w16cid:durableId="1490948248">
    <w:abstractNumId w:val="9"/>
  </w:num>
  <w:num w:numId="14" w16cid:durableId="1879003444">
    <w:abstractNumId w:val="7"/>
  </w:num>
  <w:num w:numId="15" w16cid:durableId="103427462">
    <w:abstractNumId w:val="6"/>
  </w:num>
  <w:num w:numId="16" w16cid:durableId="947736004">
    <w:abstractNumId w:val="5"/>
  </w:num>
  <w:num w:numId="17" w16cid:durableId="1695958610">
    <w:abstractNumId w:val="4"/>
  </w:num>
  <w:num w:numId="18" w16cid:durableId="342129534">
    <w:abstractNumId w:val="8"/>
  </w:num>
  <w:num w:numId="19" w16cid:durableId="29499200">
    <w:abstractNumId w:val="3"/>
  </w:num>
  <w:num w:numId="20" w16cid:durableId="1228106553">
    <w:abstractNumId w:val="2"/>
  </w:num>
  <w:num w:numId="21" w16cid:durableId="1514300868">
    <w:abstractNumId w:val="1"/>
  </w:num>
  <w:num w:numId="22" w16cid:durableId="246503061">
    <w:abstractNumId w:val="0"/>
  </w:num>
  <w:num w:numId="23" w16cid:durableId="1641882548">
    <w:abstractNumId w:val="13"/>
  </w:num>
  <w:num w:numId="24" w16cid:durableId="646932867">
    <w:abstractNumId w:val="26"/>
  </w:num>
  <w:num w:numId="25" w16cid:durableId="1227302273">
    <w:abstractNumId w:val="17"/>
  </w:num>
  <w:num w:numId="26" w16cid:durableId="1470630841">
    <w:abstractNumId w:val="19"/>
  </w:num>
  <w:num w:numId="27" w16cid:durableId="302469010">
    <w:abstractNumId w:val="12"/>
  </w:num>
  <w:num w:numId="28" w16cid:durableId="1511487181">
    <w:abstractNumId w:val="25"/>
  </w:num>
  <w:num w:numId="29" w16cid:durableId="285622454">
    <w:abstractNumId w:val="11"/>
  </w:num>
  <w:num w:numId="30" w16cid:durableId="668143614">
    <w:abstractNumId w:val="30"/>
  </w:num>
  <w:num w:numId="31" w16cid:durableId="186406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3C5D"/>
    <w:rsid w:val="00137BDB"/>
    <w:rsid w:val="00137DFE"/>
    <w:rsid w:val="0015017F"/>
    <w:rsid w:val="0015537E"/>
    <w:rsid w:val="00163622"/>
    <w:rsid w:val="00164DD8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04D0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92740"/>
    <w:rsid w:val="004B7310"/>
    <w:rsid w:val="004C38FF"/>
    <w:rsid w:val="004C696C"/>
    <w:rsid w:val="004D2A14"/>
    <w:rsid w:val="004D397D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16DA2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6F5133"/>
    <w:rsid w:val="00711E01"/>
    <w:rsid w:val="0071424A"/>
    <w:rsid w:val="00721226"/>
    <w:rsid w:val="007236AA"/>
    <w:rsid w:val="00725397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A6E6F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67134"/>
    <w:rsid w:val="00A70790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5CA0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A47CD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2FD2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0789"/>
    <w:rsid w:val="00E6166A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56CF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B60096D"/>
  <w15:docId w15:val="{1CE7F9DE-F8A3-43C7-8EEE-2D99E516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001729.TseYin.CHANG</OurDocsDocId>
    <OurDocsVersionCreatedBy xmlns="dce3ed02-b0cd-470d-9119-e5f1a2533a21">MIRSDTC</OurDocsVersionCreatedBy>
    <OurDocsIsLocked xmlns="dce3ed02-b0cd-470d-9119-e5f1a2533a21">false</OurDocsIsLocked>
    <OurDocsDocumentType xmlns="dce3ed02-b0cd-470d-9119-e5f1a2533a21">Web Document</OurDocsDocumentType>
    <OurDocsFileNumbers xmlns="dce3ed02-b0cd-470d-9119-e5f1a2533a21">A0200/201002</OurDocsFileNumbers>
    <OurDocsLockedOnBehalfOf xmlns="dce3ed02-b0cd-470d-9119-e5f1a2533a21" xsi:nil="true"/>
    <OurDocsDocumentDate xmlns="dce3ed02-b0cd-470d-9119-e5f1a2533a21">2021-05-03T16:00:00+00:00</OurDocsDocumentDate>
    <OurDocsVersionCreatedAt xmlns="dce3ed02-b0cd-470d-9119-e5f1a2533a21">2021-05-04T02:31:53+00:00</OurDocsVersionCreatedAt>
    <OurDocsReleaseClassification xmlns="dce3ed02-b0cd-470d-9119-e5f1a2533a21">For Public Release</OurDocsReleaseClassification>
    <OurDocsTitle xmlns="dce3ed02-b0cd-470d-9119-e5f1a2533a21">Audit - Template - Electrical arc flash hazard awareness</OurDocsTitle>
    <OurDocsLocation xmlns="dce3ed02-b0cd-470d-9119-e5f1a2533a21">Cannington</OurDocsLocation>
    <OurDocsDescription xmlns="dce3ed02-b0cd-470d-9119-e5f1a2533a21">Audit - Template - Electrical arc flash hazard awareness</OurDocsDescription>
    <OurDocsVersionReason xmlns="dce3ed02-b0cd-470d-9119-e5f1a2533a21" xsi:nil="true"/>
    <OurDocsAuthor xmlns="dce3ed02-b0cd-470d-9119-e5f1a2533a21">TseYin.CHANG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3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00BFB7748A146749AB50C37C6791420E" ma:contentTypeVersion="24" ma:contentTypeDescription="Create a new document." ma:contentTypeScope="" ma:versionID="b5d6a63a6e550be4df104cd5ae961800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975F2-7993-4C9D-83CA-2BDA11DF54B3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3.xml><?xml version="1.0" encoding="utf-8"?>
<ds:datastoreItem xmlns:ds="http://schemas.openxmlformats.org/officeDocument/2006/customXml" ds:itemID="{FF76B8E3-3FA5-4C86-9293-63928520260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E11DBAC-BEE0-4931-B892-20644922F9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A6DF5E-5174-43B6-814A-DB4C12A73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- Template - Electrical arc flash hazard awareness</vt:lpstr>
    </vt:vector>
  </TitlesOfParts>
  <Company>DoCEP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- Template - Electrical arc flash hazard awareness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2025-02-20T23:39:00Z</dcterms:created>
  <dcterms:modified xsi:type="dcterms:W3CDTF">2025-02-20T23:39:00Z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0x0101000AC6246A9CD2FC45B52DC6FEC0F0AAAA0000BFB7748A146749AB50C37C6791420E</vt:lpwstr>
  </property>
  <property fmtid="{D5CDD505-2E9C-101B-9397-08002B2CF9AE}" pid="5" name="DataStore">
    <vt:lpwstr>Central</vt:lpwstr>
  </property>
</Properties>
</file>